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75B75" w14:textId="51D196EA" w:rsidR="00F1083C" w:rsidRPr="00751A4A" w:rsidRDefault="00F1083C" w:rsidP="00625CE0">
      <w:pPr>
        <w:jc w:val="center"/>
        <w:rPr>
          <w:b/>
          <w:bCs/>
          <w:sz w:val="23"/>
          <w:szCs w:val="23"/>
          <w:lang w:val="pl-PL"/>
        </w:rPr>
      </w:pPr>
      <w:r w:rsidRPr="00751A4A">
        <w:rPr>
          <w:b/>
          <w:bCs/>
          <w:sz w:val="23"/>
          <w:szCs w:val="23"/>
          <w:lang w:val="pl-PL"/>
        </w:rPr>
        <w:t xml:space="preserve">REGULAMIN </w:t>
      </w:r>
      <w:r w:rsidR="00ED3D53" w:rsidRPr="00751A4A">
        <w:rPr>
          <w:b/>
          <w:bCs/>
          <w:sz w:val="23"/>
          <w:szCs w:val="23"/>
          <w:lang w:val="pl-PL"/>
        </w:rPr>
        <w:t>CYKLU RAJDÓW ROWEROWYCH „800 KM I 700 KÓŁ”</w:t>
      </w:r>
    </w:p>
    <w:p w14:paraId="27520B18" w14:textId="3C116CE6" w:rsidR="000364D6" w:rsidRPr="00751A4A" w:rsidRDefault="000364D6" w:rsidP="000364D6">
      <w:pPr>
        <w:pStyle w:val="Akapitzlist"/>
        <w:numPr>
          <w:ilvl w:val="0"/>
          <w:numId w:val="1"/>
        </w:numPr>
        <w:rPr>
          <w:b/>
          <w:bCs/>
          <w:sz w:val="23"/>
          <w:szCs w:val="23"/>
          <w:lang w:val="pl-PL"/>
        </w:rPr>
      </w:pPr>
      <w:r w:rsidRPr="00751A4A">
        <w:rPr>
          <w:b/>
          <w:bCs/>
          <w:sz w:val="23"/>
          <w:szCs w:val="23"/>
          <w:lang w:val="pl-PL"/>
        </w:rPr>
        <w:t xml:space="preserve">Cykl rajdów rowerowych dla wszystkich mieszkańców Zielonej Góry pod nazwą „800 km i 700 kół” jest imprezą </w:t>
      </w:r>
      <w:r w:rsidR="00087CE2" w:rsidRPr="00751A4A">
        <w:rPr>
          <w:b/>
          <w:bCs/>
          <w:sz w:val="23"/>
          <w:szCs w:val="23"/>
          <w:lang w:val="pl-PL"/>
        </w:rPr>
        <w:t>rekreacyjną w ramach</w:t>
      </w:r>
      <w:r w:rsidRPr="00751A4A">
        <w:rPr>
          <w:b/>
          <w:bCs/>
          <w:sz w:val="23"/>
          <w:szCs w:val="23"/>
          <w:lang w:val="pl-PL"/>
        </w:rPr>
        <w:t xml:space="preserve"> obchod</w:t>
      </w:r>
      <w:r w:rsidR="00087CE2" w:rsidRPr="00751A4A">
        <w:rPr>
          <w:b/>
          <w:bCs/>
          <w:sz w:val="23"/>
          <w:szCs w:val="23"/>
          <w:lang w:val="pl-PL"/>
        </w:rPr>
        <w:t>ów</w:t>
      </w:r>
      <w:r w:rsidRPr="00751A4A">
        <w:rPr>
          <w:b/>
          <w:bCs/>
          <w:sz w:val="23"/>
          <w:szCs w:val="23"/>
          <w:lang w:val="pl-PL"/>
        </w:rPr>
        <w:t xml:space="preserve"> 800</w:t>
      </w:r>
      <w:r w:rsidR="00087CE2" w:rsidRPr="00751A4A">
        <w:rPr>
          <w:b/>
          <w:bCs/>
          <w:sz w:val="23"/>
          <w:szCs w:val="23"/>
          <w:lang w:val="pl-PL"/>
        </w:rPr>
        <w:t>-</w:t>
      </w:r>
      <w:r w:rsidRPr="00751A4A">
        <w:rPr>
          <w:b/>
          <w:bCs/>
          <w:sz w:val="23"/>
          <w:szCs w:val="23"/>
          <w:lang w:val="pl-PL"/>
        </w:rPr>
        <w:t xml:space="preserve">lecia powstania Zielonej Góry oraz 700-lecia uzyskania praw </w:t>
      </w:r>
      <w:r w:rsidR="00087CE2" w:rsidRPr="00751A4A">
        <w:rPr>
          <w:b/>
          <w:bCs/>
          <w:sz w:val="23"/>
          <w:szCs w:val="23"/>
          <w:lang w:val="pl-PL"/>
        </w:rPr>
        <w:t>miejskich</w:t>
      </w:r>
      <w:bookmarkStart w:id="0" w:name="_Hlk107048098"/>
      <w:r w:rsidR="00087CE2" w:rsidRPr="00751A4A">
        <w:rPr>
          <w:b/>
          <w:bCs/>
          <w:sz w:val="23"/>
          <w:szCs w:val="23"/>
          <w:lang w:val="pl-PL"/>
        </w:rPr>
        <w:t xml:space="preserve">. </w:t>
      </w:r>
      <w:bookmarkEnd w:id="0"/>
      <w:r w:rsidR="005E7407" w:rsidRPr="00751A4A">
        <w:rPr>
          <w:b/>
          <w:bCs/>
          <w:sz w:val="23"/>
          <w:szCs w:val="23"/>
          <w:lang w:val="pl-PL"/>
        </w:rPr>
        <w:t xml:space="preserve">Rajdy odbywać się będą od </w:t>
      </w:r>
      <w:bookmarkStart w:id="1" w:name="_GoBack"/>
      <w:bookmarkEnd w:id="1"/>
      <w:r w:rsidR="005E7407" w:rsidRPr="00751A4A">
        <w:rPr>
          <w:b/>
          <w:bCs/>
          <w:sz w:val="23"/>
          <w:szCs w:val="23"/>
          <w:lang w:val="pl-PL"/>
        </w:rPr>
        <w:t>2.07.2022r. do 26.11.2022r. według komunikatów ogłoszonych w mediach społecznościowych Organizator</w:t>
      </w:r>
      <w:r w:rsidR="009D08EF" w:rsidRPr="00751A4A">
        <w:rPr>
          <w:b/>
          <w:bCs/>
          <w:sz w:val="23"/>
          <w:szCs w:val="23"/>
          <w:lang w:val="pl-PL"/>
        </w:rPr>
        <w:t>a</w:t>
      </w:r>
      <w:r w:rsidR="005E7407" w:rsidRPr="00751A4A">
        <w:rPr>
          <w:b/>
          <w:bCs/>
          <w:sz w:val="23"/>
          <w:szCs w:val="23"/>
          <w:lang w:val="pl-PL"/>
        </w:rPr>
        <w:t xml:space="preserve"> oraz </w:t>
      </w:r>
      <w:r w:rsidR="008C7A71" w:rsidRPr="00751A4A">
        <w:rPr>
          <w:b/>
          <w:bCs/>
          <w:sz w:val="23"/>
          <w:szCs w:val="23"/>
          <w:lang w:val="pl-PL"/>
        </w:rPr>
        <w:t>mediach lokalnych</w:t>
      </w:r>
      <w:r w:rsidR="005E7407" w:rsidRPr="00751A4A">
        <w:rPr>
          <w:b/>
          <w:bCs/>
          <w:sz w:val="23"/>
          <w:szCs w:val="23"/>
          <w:lang w:val="pl-PL"/>
        </w:rPr>
        <w:t>.</w:t>
      </w:r>
      <w:r w:rsidR="008C7A71" w:rsidRPr="00751A4A">
        <w:rPr>
          <w:b/>
          <w:bCs/>
          <w:sz w:val="23"/>
          <w:szCs w:val="23"/>
          <w:lang w:val="pl-PL"/>
        </w:rPr>
        <w:t xml:space="preserve"> Udział w nich może wziąć każdy mieszkaniec Zielonej Góry spełniający wymogi niniejszego Regulaminu. Osoby pomiędzy 10 a</w:t>
      </w:r>
      <w:r w:rsidR="009D08EF" w:rsidRPr="00751A4A">
        <w:rPr>
          <w:b/>
          <w:bCs/>
          <w:sz w:val="23"/>
          <w:szCs w:val="23"/>
          <w:lang w:val="pl-PL"/>
        </w:rPr>
        <w:t xml:space="preserve"> </w:t>
      </w:r>
      <w:r w:rsidR="008C7A71" w:rsidRPr="00751A4A">
        <w:rPr>
          <w:b/>
          <w:bCs/>
          <w:sz w:val="23"/>
          <w:szCs w:val="23"/>
          <w:lang w:val="pl-PL"/>
        </w:rPr>
        <w:t>18 rokiem życia mogą wziąć udział w imprezie tylko pod warunkiem posiadania aktualnej karty rowerowej</w:t>
      </w:r>
      <w:r w:rsidR="009D08EF" w:rsidRPr="00751A4A">
        <w:rPr>
          <w:b/>
          <w:bCs/>
          <w:sz w:val="23"/>
          <w:szCs w:val="23"/>
          <w:lang w:val="pl-PL"/>
        </w:rPr>
        <w:t xml:space="preserve"> i pisemnej zgody opiekuna prawnego.</w:t>
      </w:r>
    </w:p>
    <w:p w14:paraId="511EB28B" w14:textId="77777777" w:rsidR="00E83979" w:rsidRPr="00751A4A" w:rsidRDefault="00E83979" w:rsidP="00E83979">
      <w:pPr>
        <w:pStyle w:val="Akapitzlist"/>
        <w:ind w:left="410"/>
        <w:rPr>
          <w:b/>
          <w:bCs/>
          <w:sz w:val="23"/>
          <w:szCs w:val="23"/>
          <w:lang w:val="pl-PL"/>
        </w:rPr>
      </w:pPr>
    </w:p>
    <w:p w14:paraId="190791EB" w14:textId="094444E0" w:rsidR="00F1083C" w:rsidRPr="00751A4A" w:rsidRDefault="00F1083C" w:rsidP="00F1083C">
      <w:pPr>
        <w:pStyle w:val="Akapitzlist"/>
        <w:numPr>
          <w:ilvl w:val="0"/>
          <w:numId w:val="1"/>
        </w:numPr>
        <w:rPr>
          <w:b/>
          <w:bCs/>
          <w:sz w:val="23"/>
          <w:szCs w:val="23"/>
          <w:lang w:val="pl-PL"/>
        </w:rPr>
      </w:pPr>
      <w:r w:rsidRPr="00751A4A">
        <w:rPr>
          <w:b/>
          <w:bCs/>
          <w:sz w:val="23"/>
          <w:szCs w:val="23"/>
          <w:lang w:val="pl-PL"/>
        </w:rPr>
        <w:t>Zasady zachowania uczestników rajdu rowerowego: Rajd rowerowy będzie odbywać się przy nieograniczonym ruchu drogowym, uczestnicy muszą zachować szczególną ostrożność i znać zasady ruchu drogowego, wobec czego uczestnicy rajdu zobowiązani są do</w:t>
      </w:r>
      <w:r w:rsidR="001E05D6" w:rsidRPr="00751A4A">
        <w:rPr>
          <w:b/>
          <w:bCs/>
          <w:sz w:val="23"/>
          <w:szCs w:val="23"/>
          <w:lang w:val="pl-PL"/>
        </w:rPr>
        <w:t xml:space="preserve"> p</w:t>
      </w:r>
      <w:r w:rsidRPr="00751A4A">
        <w:rPr>
          <w:b/>
          <w:bCs/>
          <w:sz w:val="23"/>
          <w:szCs w:val="23"/>
          <w:lang w:val="pl-PL"/>
        </w:rPr>
        <w:t xml:space="preserve">rzestrzegania obowiązków uczestnika oraz obowiązkowego podporządkowania się decyzjom </w:t>
      </w:r>
      <w:r w:rsidR="001E05D6" w:rsidRPr="00751A4A">
        <w:rPr>
          <w:b/>
          <w:bCs/>
          <w:sz w:val="23"/>
          <w:szCs w:val="23"/>
          <w:lang w:val="pl-PL"/>
        </w:rPr>
        <w:t>O</w:t>
      </w:r>
      <w:r w:rsidRPr="00751A4A">
        <w:rPr>
          <w:b/>
          <w:bCs/>
          <w:sz w:val="23"/>
          <w:szCs w:val="23"/>
          <w:lang w:val="pl-PL"/>
        </w:rPr>
        <w:t>rganizatora rajdu</w:t>
      </w:r>
      <w:r w:rsidR="000364D6" w:rsidRPr="00751A4A">
        <w:rPr>
          <w:b/>
          <w:bCs/>
          <w:sz w:val="23"/>
          <w:szCs w:val="23"/>
          <w:lang w:val="pl-PL"/>
        </w:rPr>
        <w:t>.</w:t>
      </w:r>
    </w:p>
    <w:p w14:paraId="1B1304C4" w14:textId="77777777" w:rsidR="000364D6" w:rsidRPr="00751A4A" w:rsidRDefault="000364D6" w:rsidP="000364D6">
      <w:pPr>
        <w:pStyle w:val="Akapitzlist"/>
        <w:ind w:left="410"/>
        <w:rPr>
          <w:b/>
          <w:bCs/>
          <w:sz w:val="23"/>
          <w:szCs w:val="23"/>
          <w:lang w:val="pl-PL"/>
        </w:rPr>
      </w:pPr>
    </w:p>
    <w:p w14:paraId="46C95CEA" w14:textId="2B9A3A5D" w:rsidR="001E05D6" w:rsidRPr="00751A4A" w:rsidRDefault="00F1083C" w:rsidP="008C7A71">
      <w:pPr>
        <w:pStyle w:val="Akapitzlist"/>
        <w:numPr>
          <w:ilvl w:val="0"/>
          <w:numId w:val="1"/>
        </w:numPr>
        <w:rPr>
          <w:b/>
          <w:bCs/>
          <w:sz w:val="23"/>
          <w:szCs w:val="23"/>
          <w:lang w:val="pl-PL"/>
        </w:rPr>
      </w:pPr>
      <w:r w:rsidRPr="00751A4A">
        <w:rPr>
          <w:b/>
          <w:bCs/>
          <w:sz w:val="23"/>
          <w:szCs w:val="23"/>
          <w:lang w:val="pl-PL"/>
        </w:rPr>
        <w:t xml:space="preserve">Ze względu na rekreacyjny charakter Rajdu nie dopuszcza się współzawodnictwa sportowego na trasie rajdu. </w:t>
      </w:r>
      <w:r w:rsidR="001E05D6" w:rsidRPr="00751A4A">
        <w:rPr>
          <w:b/>
          <w:bCs/>
          <w:sz w:val="23"/>
          <w:szCs w:val="23"/>
          <w:lang w:val="pl-PL"/>
        </w:rPr>
        <w:t>Obowiązkowe jest p</w:t>
      </w:r>
      <w:r w:rsidRPr="00751A4A">
        <w:rPr>
          <w:b/>
          <w:bCs/>
          <w:sz w:val="23"/>
          <w:szCs w:val="23"/>
          <w:lang w:val="pl-PL"/>
        </w:rPr>
        <w:t>osiadanie sprawnego technicznie roweru, wyposażonego zgodnie z obowiązującymi przepisami</w:t>
      </w:r>
      <w:r w:rsidR="009D08EF" w:rsidRPr="00751A4A">
        <w:rPr>
          <w:b/>
          <w:bCs/>
          <w:sz w:val="23"/>
          <w:szCs w:val="23"/>
          <w:lang w:val="pl-PL"/>
        </w:rPr>
        <w:t>.</w:t>
      </w:r>
      <w:r w:rsidR="00ED3D53" w:rsidRPr="00751A4A">
        <w:rPr>
          <w:b/>
          <w:bCs/>
          <w:sz w:val="23"/>
          <w:szCs w:val="23"/>
          <w:lang w:val="pl-PL"/>
        </w:rPr>
        <w:t xml:space="preserve"> Każdy z uczestników jest zobowiązany do posiadania oraz używania kasku ochronnego</w:t>
      </w:r>
      <w:r w:rsidR="009D08EF" w:rsidRPr="00751A4A">
        <w:rPr>
          <w:b/>
          <w:bCs/>
          <w:sz w:val="23"/>
          <w:szCs w:val="23"/>
          <w:lang w:val="pl-PL"/>
        </w:rPr>
        <w:t xml:space="preserve"> oraz p</w:t>
      </w:r>
      <w:r w:rsidRPr="00751A4A">
        <w:rPr>
          <w:b/>
          <w:bCs/>
          <w:sz w:val="23"/>
          <w:szCs w:val="23"/>
          <w:lang w:val="pl-PL"/>
        </w:rPr>
        <w:t>oruszani</w:t>
      </w:r>
      <w:r w:rsidR="009D08EF" w:rsidRPr="00751A4A">
        <w:rPr>
          <w:b/>
          <w:bCs/>
          <w:sz w:val="23"/>
          <w:szCs w:val="23"/>
          <w:lang w:val="pl-PL"/>
        </w:rPr>
        <w:t>a</w:t>
      </w:r>
      <w:r w:rsidRPr="00751A4A">
        <w:rPr>
          <w:b/>
          <w:bCs/>
          <w:sz w:val="23"/>
          <w:szCs w:val="23"/>
          <w:lang w:val="pl-PL"/>
        </w:rPr>
        <w:t xml:space="preserve"> się zgodnie z zasadami ruchu drogowego. Jadąc w kolumnie należy zachować odległość miedzy rowerami 3-5 m. Liczba rowerów jadących w jednej kolumnie nie może przekraczać 15. Podczas jazdy w kolumnie należy zachować min. 200 m odległości pomiędzy poszczególnymi grupami kolumny. Każdy uczestnik rajdu zobowiązany jest do jazdy w tempie dostosowanym do prędkości innych uczestników. Uczestnicy biorą udział w Rajdzie na własną odpowiedzialność. Na trasie zabrania się spożywania alkoholu.</w:t>
      </w:r>
    </w:p>
    <w:p w14:paraId="6213C3F1" w14:textId="77777777" w:rsidR="008C7A71" w:rsidRPr="00751A4A" w:rsidRDefault="008C7A71" w:rsidP="008C7A71">
      <w:pPr>
        <w:pStyle w:val="Akapitzlist"/>
        <w:rPr>
          <w:b/>
          <w:bCs/>
          <w:sz w:val="23"/>
          <w:szCs w:val="23"/>
          <w:lang w:val="pl-PL"/>
        </w:rPr>
      </w:pPr>
    </w:p>
    <w:p w14:paraId="189838C9" w14:textId="76226DC7" w:rsidR="00A41AB4" w:rsidRPr="00751A4A" w:rsidRDefault="00F1083C" w:rsidP="008C7A71">
      <w:pPr>
        <w:pStyle w:val="Akapitzlist"/>
        <w:numPr>
          <w:ilvl w:val="0"/>
          <w:numId w:val="1"/>
        </w:numPr>
        <w:rPr>
          <w:b/>
          <w:bCs/>
          <w:sz w:val="23"/>
          <w:szCs w:val="23"/>
          <w:lang w:val="pl-PL"/>
        </w:rPr>
      </w:pPr>
      <w:r w:rsidRPr="00751A4A">
        <w:rPr>
          <w:b/>
          <w:bCs/>
          <w:sz w:val="23"/>
          <w:szCs w:val="23"/>
          <w:lang w:val="pl-PL"/>
        </w:rPr>
        <w:t>Organizator Rajdu nie p</w:t>
      </w:r>
      <w:r w:rsidR="001E05D6" w:rsidRPr="00751A4A">
        <w:rPr>
          <w:b/>
          <w:bCs/>
          <w:sz w:val="23"/>
          <w:szCs w:val="23"/>
          <w:lang w:val="pl-PL"/>
        </w:rPr>
        <w:t>onos</w:t>
      </w:r>
      <w:r w:rsidR="009D08EF" w:rsidRPr="00751A4A">
        <w:rPr>
          <w:b/>
          <w:bCs/>
          <w:sz w:val="23"/>
          <w:szCs w:val="23"/>
          <w:lang w:val="pl-PL"/>
        </w:rPr>
        <w:t>i</w:t>
      </w:r>
      <w:r w:rsidRPr="00751A4A">
        <w:rPr>
          <w:b/>
          <w:bCs/>
          <w:sz w:val="23"/>
          <w:szCs w:val="23"/>
          <w:lang w:val="pl-PL"/>
        </w:rPr>
        <w:t xml:space="preserve"> odpowiedzialności za wypadki i szkody wynikłe w czasie rajdu, zarówno wobec uczestników jak i osób trzecich.  Udział w rajdzie rowerowym jest dobrowolny i każdy uczestnik startuje na własną odpowiedzialność, niezależnie od warunków pogodowych zastanych na trasie</w:t>
      </w:r>
      <w:r w:rsidR="003633EC" w:rsidRPr="00751A4A">
        <w:rPr>
          <w:b/>
          <w:bCs/>
          <w:sz w:val="23"/>
          <w:szCs w:val="23"/>
          <w:lang w:val="pl-PL"/>
        </w:rPr>
        <w:t xml:space="preserve">. </w:t>
      </w:r>
      <w:r w:rsidRPr="00751A4A">
        <w:rPr>
          <w:b/>
          <w:bCs/>
          <w:sz w:val="23"/>
          <w:szCs w:val="23"/>
          <w:lang w:val="pl-PL"/>
        </w:rPr>
        <w:t>Organizator nie ponosi odpowiedzialności za rzeczy zgubione podczas imprezy i za szkody wyrządzone przez uczestników</w:t>
      </w:r>
      <w:r w:rsidR="003633EC" w:rsidRPr="00751A4A">
        <w:rPr>
          <w:b/>
          <w:bCs/>
          <w:sz w:val="23"/>
          <w:szCs w:val="23"/>
          <w:lang w:val="pl-PL"/>
        </w:rPr>
        <w:t xml:space="preserve">. </w:t>
      </w:r>
      <w:r w:rsidRPr="00751A4A">
        <w:rPr>
          <w:b/>
          <w:bCs/>
          <w:sz w:val="23"/>
          <w:szCs w:val="23"/>
          <w:lang w:val="pl-PL"/>
        </w:rPr>
        <w:t>Orga</w:t>
      </w:r>
      <w:r w:rsidR="003633EC" w:rsidRPr="00751A4A">
        <w:rPr>
          <w:b/>
          <w:bCs/>
          <w:sz w:val="23"/>
          <w:szCs w:val="23"/>
          <w:lang w:val="pl-PL"/>
        </w:rPr>
        <w:t>ni</w:t>
      </w:r>
      <w:r w:rsidRPr="00751A4A">
        <w:rPr>
          <w:b/>
          <w:bCs/>
          <w:sz w:val="23"/>
          <w:szCs w:val="23"/>
          <w:lang w:val="pl-PL"/>
        </w:rPr>
        <w:t>zator przewiduje atrakcje</w:t>
      </w:r>
      <w:r w:rsidR="001E05D6" w:rsidRPr="00751A4A">
        <w:rPr>
          <w:b/>
          <w:bCs/>
          <w:sz w:val="23"/>
          <w:szCs w:val="23"/>
          <w:lang w:val="pl-PL"/>
        </w:rPr>
        <w:t xml:space="preserve"> w formie konkursów z nagrodami. </w:t>
      </w:r>
      <w:r w:rsidRPr="00751A4A">
        <w:rPr>
          <w:b/>
          <w:bCs/>
          <w:sz w:val="23"/>
          <w:szCs w:val="23"/>
          <w:lang w:val="pl-PL"/>
        </w:rPr>
        <w:t>Postanowienia końcowe: Wszyscy uczestnicy startując w rajdzie wyrażają zgodę na publikację ich wizerunków w relacjach z przebiegu rajdu, zamieszczonych w mediach oraz w materiałach promocyjnych organizatora</w:t>
      </w:r>
      <w:r w:rsidR="003633EC" w:rsidRPr="00751A4A">
        <w:rPr>
          <w:b/>
          <w:bCs/>
          <w:sz w:val="23"/>
          <w:szCs w:val="23"/>
          <w:lang w:val="pl-PL"/>
        </w:rPr>
        <w:t xml:space="preserve">. </w:t>
      </w:r>
      <w:r w:rsidRPr="00751A4A">
        <w:rPr>
          <w:b/>
          <w:bCs/>
          <w:sz w:val="23"/>
          <w:szCs w:val="23"/>
          <w:lang w:val="pl-PL"/>
        </w:rPr>
        <w:t>Udział w rajdzie jest równoznaczny z zapoznaniem się i akceptacją niniejszego Regulaminu</w:t>
      </w:r>
      <w:r w:rsidR="003633EC" w:rsidRPr="00751A4A">
        <w:rPr>
          <w:b/>
          <w:bCs/>
          <w:sz w:val="23"/>
          <w:szCs w:val="23"/>
          <w:lang w:val="pl-PL"/>
        </w:rPr>
        <w:t>.</w:t>
      </w:r>
      <w:r w:rsidR="00ED3D53" w:rsidRPr="00751A4A">
        <w:rPr>
          <w:b/>
          <w:bCs/>
          <w:sz w:val="23"/>
          <w:szCs w:val="23"/>
          <w:lang w:val="pl-PL"/>
        </w:rPr>
        <w:t xml:space="preserve"> O niedopuszczeniu do uczestnictwa w Rajdzie decyduje Organizator. </w:t>
      </w:r>
    </w:p>
    <w:sectPr w:rsidR="00A41AB4" w:rsidRPr="00751A4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DC246" w14:textId="77777777" w:rsidR="00BE2C8B" w:rsidRDefault="00BE2C8B" w:rsidP="00CD179B">
      <w:pPr>
        <w:spacing w:after="0" w:line="240" w:lineRule="auto"/>
      </w:pPr>
      <w:r>
        <w:separator/>
      </w:r>
    </w:p>
  </w:endnote>
  <w:endnote w:type="continuationSeparator" w:id="0">
    <w:p w14:paraId="2489819F" w14:textId="77777777" w:rsidR="00BE2C8B" w:rsidRDefault="00BE2C8B" w:rsidP="00CD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ABF23" w14:textId="1F8BCDD0" w:rsidR="003B3383" w:rsidRDefault="003B3383" w:rsidP="00E83979">
    <w:pPr>
      <w:pStyle w:val="Stopka"/>
      <w:tabs>
        <w:tab w:val="clear" w:pos="4536"/>
        <w:tab w:val="clear" w:pos="9072"/>
        <w:tab w:val="left" w:pos="760"/>
        <w:tab w:val="left" w:pos="8280"/>
      </w:tabs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466D585" wp14:editId="51635DA9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845820" cy="80678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0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979">
      <w:tab/>
    </w:r>
    <w:r w:rsidR="00E8397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5381D" w14:textId="77777777" w:rsidR="00BE2C8B" w:rsidRDefault="00BE2C8B" w:rsidP="00CD179B">
      <w:pPr>
        <w:spacing w:after="0" w:line="240" w:lineRule="auto"/>
      </w:pPr>
      <w:r>
        <w:separator/>
      </w:r>
    </w:p>
  </w:footnote>
  <w:footnote w:type="continuationSeparator" w:id="0">
    <w:p w14:paraId="5F1E9CED" w14:textId="77777777" w:rsidR="00BE2C8B" w:rsidRDefault="00BE2C8B" w:rsidP="00CD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B414F" w14:textId="22873924" w:rsidR="00CD179B" w:rsidRDefault="00751A4A" w:rsidP="00ED3D53">
    <w:pPr>
      <w:pStyle w:val="Nagwek"/>
      <w:tabs>
        <w:tab w:val="clear" w:pos="4536"/>
        <w:tab w:val="clear" w:pos="9072"/>
        <w:tab w:val="center" w:pos="4680"/>
      </w:tabs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66FD92CA" wp14:editId="20D494C6">
          <wp:simplePos x="0" y="0"/>
          <wp:positionH relativeFrom="column">
            <wp:posOffset>4396740</wp:posOffset>
          </wp:positionH>
          <wp:positionV relativeFrom="paragraph">
            <wp:posOffset>-161290</wp:posOffset>
          </wp:positionV>
          <wp:extent cx="1400810" cy="1337945"/>
          <wp:effectExtent l="0" t="0" r="889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33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inline distT="0" distB="0" distL="0" distR="0" wp14:anchorId="040DF521" wp14:editId="1249F227">
          <wp:extent cx="1531620" cy="117679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024" cy="1192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3D5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0782"/>
    <w:multiLevelType w:val="hybridMultilevel"/>
    <w:tmpl w:val="864EE64C"/>
    <w:lvl w:ilvl="0" w:tplc="BA3296E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DC"/>
    <w:rsid w:val="00004938"/>
    <w:rsid w:val="000364D6"/>
    <w:rsid w:val="00087CE2"/>
    <w:rsid w:val="000B75BE"/>
    <w:rsid w:val="000F2D09"/>
    <w:rsid w:val="00102A61"/>
    <w:rsid w:val="001E05D6"/>
    <w:rsid w:val="003633EC"/>
    <w:rsid w:val="003B3383"/>
    <w:rsid w:val="00411D21"/>
    <w:rsid w:val="00485C7B"/>
    <w:rsid w:val="005E7407"/>
    <w:rsid w:val="00613942"/>
    <w:rsid w:val="00625CE0"/>
    <w:rsid w:val="00751A4A"/>
    <w:rsid w:val="007A0B6E"/>
    <w:rsid w:val="008C7A71"/>
    <w:rsid w:val="009D08EF"/>
    <w:rsid w:val="00A21869"/>
    <w:rsid w:val="00A41AB4"/>
    <w:rsid w:val="00B24400"/>
    <w:rsid w:val="00BE2C8B"/>
    <w:rsid w:val="00C81B8A"/>
    <w:rsid w:val="00CA5201"/>
    <w:rsid w:val="00CD179B"/>
    <w:rsid w:val="00E83979"/>
    <w:rsid w:val="00E90DDC"/>
    <w:rsid w:val="00ED3D53"/>
    <w:rsid w:val="00F1083C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DC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8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79B"/>
  </w:style>
  <w:style w:type="paragraph" w:styleId="Stopka">
    <w:name w:val="footer"/>
    <w:basedOn w:val="Normalny"/>
    <w:link w:val="StopkaZnak"/>
    <w:uiPriority w:val="99"/>
    <w:unhideWhenUsed/>
    <w:rsid w:val="00CD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79B"/>
  </w:style>
  <w:style w:type="character" w:styleId="Hipercze">
    <w:name w:val="Hyperlink"/>
    <w:basedOn w:val="Domylnaczcionkaakapitu"/>
    <w:uiPriority w:val="99"/>
    <w:unhideWhenUsed/>
    <w:rsid w:val="00102A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2A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8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79B"/>
  </w:style>
  <w:style w:type="paragraph" w:styleId="Stopka">
    <w:name w:val="footer"/>
    <w:basedOn w:val="Normalny"/>
    <w:link w:val="StopkaZnak"/>
    <w:uiPriority w:val="99"/>
    <w:unhideWhenUsed/>
    <w:rsid w:val="00CD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79B"/>
  </w:style>
  <w:style w:type="character" w:styleId="Hipercze">
    <w:name w:val="Hyperlink"/>
    <w:basedOn w:val="Domylnaczcionkaakapitu"/>
    <w:uiPriority w:val="99"/>
    <w:unhideWhenUsed/>
    <w:rsid w:val="00102A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2A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Lemanski</dc:creator>
  <cp:lastModifiedBy>Ewa Tworowska-Chwalibóg</cp:lastModifiedBy>
  <cp:revision>2</cp:revision>
  <dcterms:created xsi:type="dcterms:W3CDTF">2022-07-13T07:31:00Z</dcterms:created>
  <dcterms:modified xsi:type="dcterms:W3CDTF">2022-07-13T07:31:00Z</dcterms:modified>
</cp:coreProperties>
</file>